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Согласие на фото- и видеоотчет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согласия: `photo-report-consent-20260708`.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Я разрешаю подготовку фото- или видеоотчета по конкретной услуге сервиса «Родное участие» только для передачи семье, подтверждения факта выполнения бытовых задач и внутреннего контроля качества.</w:t>
      </w:r>
    </w:p>
    <w:p>
      <w:pPr>
        <w:pStyle w:val="Heading1"/>
      </w:pPr>
      <w:r>
        <w:t>1. Что разрешается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Разрешается сделать и передать семье закрытый фото- или видеоотчет о бытовой помощи, состоянии помещения после выполнения задачи, покупке продуктов, приготовлении еды, сопровождении или ином согласованном поручении.</w:t>
      </w:r>
    </w:p>
    <w:p>
      <w:pPr>
        <w:pStyle w:val="Heading1"/>
      </w:pPr>
      <w:r>
        <w:t>2. Что запрещено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Публиковать фото или видео в открытом доступе.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Использовать материалы в рекламе, социальных сетях, мессенджерах или на сайте без отдельного письменного согласия.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Передавать материалы третьим лицам без отдельного согласия.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Снимать документы, банковские карты, пароли, ценные вещи и медицинские документы без отдельной необходимости и согласия.</w:t>
      </w:r>
    </w:p>
    <w:p>
      <w:pPr>
        <w:pStyle w:val="ListNumber"/>
        <w:spacing w:before="0" w:after="80" w:line="300" w:lineRule="auto"/>
      </w:pPr>
      <w:r>
        <w:rPr>
          <w:rFonts w:ascii="Calibri" w:hAnsi="Calibri" w:eastAsia="Calibri"/>
        </w:rPr>
        <w:t>Нарушать достоинство, личные границы и частную жизнь подопечного.</w:t>
      </w:r>
    </w:p>
    <w:p>
      <w:pPr>
        <w:pStyle w:val="Heading1"/>
      </w:pPr>
      <w:r>
        <w:t>3. Отказ от съемки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Если подопечный или клиент возражает против съемки, фото- и видеоотчет прекращается. В таком случае исполнитель передает текстовый отчет.</w:t>
      </w:r>
    </w:p>
    <w:p>
      <w:pPr>
        <w:pStyle w:val="Heading1"/>
      </w:pPr>
      <w:r>
        <w:t>4. Хранение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Материалы хранятся только в закрытых рабочих каналах или CRM в объеме, необходимом для подтверждения услуги и контроля качества.</w:t>
      </w:r>
    </w:p>
    <w:p>
      <w:pPr>
        <w:pStyle w:val="Heading1"/>
      </w:pPr>
      <w:r>
        <w:t>5. Подтверждение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/ представитель: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Дата: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Report Consent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