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276" w:lineRule="auto"/>
        <w:pBdr>
          <w:bottom w:val="single" w:sz="6" w:space="6" w:color="DDE7E1"/>
        </w:pBdr>
      </w:pPr>
      <w:r>
        <w:rPr>
          <w:rFonts w:ascii="Calibri" w:hAnsi="Calibri" w:eastAsia="Calibri"/>
          <w:b/>
          <w:color w:val="173F35"/>
          <w:sz w:val="44"/>
        </w:rPr>
        <w:t>Согласие клиента на обработку персональных данных</w:t>
      </w:r>
    </w:p>
    <w:p>
      <w:pPr>
        <w:spacing w:before="0" w:after="120" w:line="300" w:lineRule="auto"/>
      </w:pPr>
      <w:r>
        <w:rPr>
          <w:rFonts w:ascii="Calibri" w:hAnsi="Calibri" w:eastAsia="Calibri"/>
        </w:rPr>
        <w:t>Статус: шаблон. Перед использованием проверить с юристом.</w:t>
      </w:r>
    </w:p>
    <w:p>
      <w:pPr>
        <w:spacing w:before="0" w:after="120" w:line="300" w:lineRule="auto"/>
      </w:pPr>
      <w:r>
        <w:rPr>
          <w:rFonts w:ascii="Calibri" w:hAnsi="Calibri" w:eastAsia="Calibri"/>
        </w:rPr>
        <w:t>Версия согласия: `personal-data-consent-20260708`.</w:t>
      </w:r>
    </w:p>
    <w:p>
      <w:pPr>
        <w:spacing w:before="0" w:after="120" w:line="300" w:lineRule="auto"/>
      </w:pPr>
      <w:r>
        <w:rPr>
          <w:rFonts w:ascii="Calibri" w:hAnsi="Calibri" w:eastAsia="Calibri"/>
        </w:rPr>
        <w:t>Я, клиент сервиса «Родное участие», даю согласие на обработку моих персональных данных, переданных через сайт, телефон, мессенджер, документы или CRM, для консультации, подготовки заявки, оформления договора, организации услуги, связи со мной, ведения внутренней CRM и контроля качества.</w:t>
      </w:r>
    </w:p>
    <w:p>
      <w:pPr>
        <w:pStyle w:val="Heading1"/>
      </w:pPr>
      <w:r>
        <w:t>1. Персональные данные клиента</w:t>
      </w:r>
    </w:p>
    <w:p>
      <w:pPr>
        <w:spacing w:before="0" w:after="120" w:line="300" w:lineRule="auto"/>
      </w:pPr>
      <w:r>
        <w:rPr>
          <w:rFonts w:ascii="Calibri" w:hAnsi="Calibri" w:eastAsia="Calibri"/>
        </w:rPr>
        <w:t>Могут обрабатываться ФИО, телефон, email, город, адрес оказания услуги, связь с подопечным, сведения о заявке, график, стоимость, порядок оплаты, история обращений, согласия, документы, претензии, акты и иные данные, необходимые для исполнения заявки.</w:t>
      </w:r>
    </w:p>
    <w:p>
      <w:pPr>
        <w:pStyle w:val="Heading1"/>
      </w:pPr>
      <w:r>
        <w:t>2. Цели обработки</w:t>
      </w:r>
    </w:p>
    <w:p>
      <w:pPr>
        <w:spacing w:before="0" w:after="120" w:line="300" w:lineRule="auto"/>
      </w:pPr>
      <w:r>
        <w:rPr>
          <w:rFonts w:ascii="Calibri" w:hAnsi="Calibri" w:eastAsia="Calibri"/>
        </w:rPr>
        <w:t>Данные используются для:</w:t>
      </w:r>
    </w:p>
    <w:p>
      <w:pPr>
        <w:pStyle w:val="ListNumber"/>
        <w:spacing w:before="0" w:after="80" w:line="300" w:lineRule="auto"/>
      </w:pPr>
      <w:r>
        <w:rPr>
          <w:rFonts w:ascii="Calibri" w:hAnsi="Calibri" w:eastAsia="Calibri"/>
        </w:rPr>
        <w:t>связи по заявке;</w:t>
      </w:r>
    </w:p>
    <w:p>
      <w:pPr>
        <w:pStyle w:val="ListNumber"/>
        <w:spacing w:before="0" w:after="80" w:line="300" w:lineRule="auto"/>
      </w:pPr>
      <w:r>
        <w:rPr>
          <w:rFonts w:ascii="Calibri" w:hAnsi="Calibri" w:eastAsia="Calibri"/>
        </w:rPr>
        <w:t>расчета стоимости;</w:t>
      </w:r>
    </w:p>
    <w:p>
      <w:pPr>
        <w:pStyle w:val="ListNumber"/>
        <w:spacing w:before="0" w:after="80" w:line="300" w:lineRule="auto"/>
      </w:pPr>
      <w:r>
        <w:rPr>
          <w:rFonts w:ascii="Calibri" w:hAnsi="Calibri" w:eastAsia="Calibri"/>
        </w:rPr>
        <w:t>подготовки индивидуальной заявки, договора и актов;</w:t>
      </w:r>
    </w:p>
    <w:p>
      <w:pPr>
        <w:pStyle w:val="ListNumber"/>
        <w:spacing w:before="0" w:after="80" w:line="300" w:lineRule="auto"/>
      </w:pPr>
      <w:r>
        <w:rPr>
          <w:rFonts w:ascii="Calibri" w:hAnsi="Calibri" w:eastAsia="Calibri"/>
        </w:rPr>
        <w:t>подбора координатора и исполнителя;</w:t>
      </w:r>
    </w:p>
    <w:p>
      <w:pPr>
        <w:pStyle w:val="ListNumber"/>
        <w:spacing w:before="0" w:after="80" w:line="300" w:lineRule="auto"/>
      </w:pPr>
      <w:r>
        <w:rPr>
          <w:rFonts w:ascii="Calibri" w:hAnsi="Calibri" w:eastAsia="Calibri"/>
        </w:rPr>
        <w:t>контроля смены и передачи отчета семье;</w:t>
      </w:r>
    </w:p>
    <w:p>
      <w:pPr>
        <w:pStyle w:val="ListNumber"/>
        <w:spacing w:before="0" w:after="80" w:line="300" w:lineRule="auto"/>
      </w:pPr>
      <w:r>
        <w:rPr>
          <w:rFonts w:ascii="Calibri" w:hAnsi="Calibri" w:eastAsia="Calibri"/>
        </w:rPr>
        <w:t>обработки отмен, переносов, замечаний, претензий и инцидентов;</w:t>
      </w:r>
    </w:p>
    <w:p>
      <w:pPr>
        <w:pStyle w:val="ListNumber"/>
        <w:spacing w:before="0" w:after="80" w:line="300" w:lineRule="auto"/>
      </w:pPr>
      <w:r>
        <w:rPr>
          <w:rFonts w:ascii="Calibri" w:hAnsi="Calibri" w:eastAsia="Calibri"/>
        </w:rPr>
        <w:t>исполнения требований закона и внутреннего учета сервиса.</w:t>
      </w:r>
    </w:p>
    <w:p>
      <w:pPr>
        <w:pStyle w:val="Heading1"/>
      </w:pPr>
      <w:r>
        <w:t>3. Действия с данными</w:t>
      </w:r>
    </w:p>
    <w:p>
      <w:pPr>
        <w:spacing w:before="0" w:after="120" w:line="300" w:lineRule="auto"/>
      </w:pPr>
      <w:r>
        <w:rPr>
          <w:rFonts w:ascii="Calibri" w:hAnsi="Calibri" w:eastAsia="Calibri"/>
        </w:rPr>
        <w:t>Согласие распространяется на сбор, запись, систематизацию, хранение, уточнение, использование, передачу внутри сервиса, блокирование, обезличивание, удаление и уничтожение данных.</w:t>
      </w:r>
    </w:p>
    <w:p>
      <w:pPr>
        <w:pStyle w:val="Heading1"/>
      </w:pPr>
      <w:r>
        <w:t>4. Передача данных</w:t>
      </w:r>
    </w:p>
    <w:p>
      <w:pPr>
        <w:spacing w:before="0" w:after="120" w:line="300" w:lineRule="auto"/>
      </w:pPr>
      <w:r>
        <w:rPr>
          <w:rFonts w:ascii="Calibri" w:hAnsi="Calibri" w:eastAsia="Calibri"/>
        </w:rPr>
        <w:t>Минимально необходимые данные могут быть переданы менеджеру, координатору, назначенному исполнителю и лицам, которые помогают сервису исполнять заявку. Передача выполняется только в объеме, необходимом для организации услуги.</w:t>
      </w:r>
    </w:p>
    <w:p>
      <w:pPr>
        <w:pStyle w:val="Heading1"/>
      </w:pPr>
      <w:r>
        <w:t>5. Срок и отзыв согласия</w:t>
      </w:r>
    </w:p>
    <w:p>
      <w:pPr>
        <w:spacing w:before="0" w:after="120" w:line="300" w:lineRule="auto"/>
      </w:pPr>
      <w:r>
        <w:rPr>
          <w:rFonts w:ascii="Calibri" w:hAnsi="Calibri" w:eastAsia="Calibri"/>
        </w:rPr>
        <w:t>Согласие действует до достижения целей обработки или до отзыва согласия. Отзыв можно направить по контактам сервиса. Отзыв не отменяет обработку, которая необходима для исполнения закона, защиты прав сервиса или закрытия уже оказанной услуги.</w:t>
      </w:r>
    </w:p>
    <w:p>
      <w:pPr>
        <w:pStyle w:val="Heading1"/>
      </w:pPr>
      <w:r>
        <w:t>6. Подтверждение</w:t>
      </w:r>
    </w:p>
    <w:p>
      <w:pPr>
        <w:spacing w:before="0" w:after="120" w:line="300" w:lineRule="auto"/>
      </w:pPr>
      <w:r>
        <w:rPr>
          <w:rFonts w:ascii="Calibri" w:hAnsi="Calibri" w:eastAsia="Calibri"/>
        </w:rPr>
        <w:t>Клиент: ____________________ / ____________________</w:t>
      </w:r>
    </w:p>
    <w:p>
      <w:pPr>
        <w:spacing w:before="0" w:after="120" w:line="300" w:lineRule="auto"/>
      </w:pPr>
      <w:r>
        <w:rPr>
          <w:rFonts w:ascii="Calibri" w:hAnsi="Calibri" w:eastAsia="Calibri"/>
        </w:rPr>
        <w:t>Дата: ____________________</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olor w:val="60706C"/>
        <w:sz w:val="18"/>
      </w:rPr>
      <w:t>Шаблон. Перед использованием проверить с юристом.</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auto"/>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300" w:lineRule="auto"/>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Data Consent</dc:title>
  <dc:subject>Шаблон. Перед использованием проверить с юристом.</dc:subject>
  <dc:creator>Родное участие</dc:creator>
  <cp:keywords/>
  <dc:description>Generated from project Markdown source.</dc:description>
  <cp:lastModifiedBy/>
  <cp:revision>1</cp:revision>
  <dcterms:created xsi:type="dcterms:W3CDTF">2013-12-23T23:15:00Z</dcterms:created>
  <dcterms:modified xsi:type="dcterms:W3CDTF">2013-12-23T23:15:00Z</dcterms:modified>
  <cp:category/>
</cp:coreProperties>
</file>