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Согласие на обработку сведений о состоянии здоровья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согласия: `health-data-consent-20260708`.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Это согласие используется только если клиент сам передает сведения о состоянии здоровья подопечного, которые нужны для безопасной бытовой организации ухода, присмотра, сопровождения или помощи дома.</w:t>
      </w:r>
    </w:p>
    <w:p>
      <w:pPr>
        <w:pStyle w:val="Heading1"/>
      </w:pPr>
      <w:r>
        <w:t>1. Важное ограничение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Сервис «Родное участие» не является медицинской организацией. Услуги не заменяют медицинскую помощь. Получение сведений о состоянии здоровья не означает диагностику, лечение, реабилитацию, назначение лекарств или выполнение медицинских манипуляций.</w:t>
      </w:r>
    </w:p>
    <w:p>
      <w:pPr>
        <w:pStyle w:val="Heading1"/>
      </w:pPr>
      <w:r>
        <w:t>2. Какие сведения могут обрабатываться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может добровольно передать: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сведения о подвижности и риске падения;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бытовые ограничения и особенности ухода;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сведения о деменции, дезориентации, агрессии или тревожности, если это важно для безопасности;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аллергии и ограничения питания;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график приема лекарств, назначенных врачом;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рекомендации родственника или врача по бытовому режиму;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контакт врача или родственника для экстренной связи.</w:t>
      </w:r>
    </w:p>
    <w:p>
      <w:pPr>
        <w:pStyle w:val="Heading1"/>
      </w:pPr>
      <w:r>
        <w:t>3. Цели обработки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Сведения используются только для оценки сложности бытовой помощи, подбора исполнителя, подготовки чек-листа задания, инструктажа координатора, контроля смены и действий при нештатной ситуации.</w:t>
      </w:r>
    </w:p>
    <w:p>
      <w:pPr>
        <w:pStyle w:val="Heading1"/>
      </w:pPr>
      <w:r>
        <w:t>4. Доступ к сведениям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Доступ получают только менеджер, координатор и назначенный исполнитель в минимально необходимом объеме. Сведения нельзя публиковать, пересылать в открытые чаты или использовать для целей, не связанных с заявкой.</w:t>
      </w:r>
    </w:p>
    <w:p>
      <w:pPr>
        <w:pStyle w:val="Heading1"/>
      </w:pPr>
      <w:r>
        <w:t>5. Лекарства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 не вправе самостоятельно назначать, отменять или изменять лекарственные препараты. Контроль приема лекарств возможен только по письменной инструкции клиента или врача.</w:t>
      </w:r>
    </w:p>
    <w:p>
      <w:pPr>
        <w:pStyle w:val="Heading1"/>
      </w:pPr>
      <w:r>
        <w:t>6. Экстренная ситуация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При ухудшении состояния подопечного клиент обязан обратиться к врачу или вызвать скорую помощь. Если есть угроза жизни или здоровью, исполнитель или координатор вправе вызвать скорую помощь, МЧС или полицию и уведомить клиента.</w:t>
      </w:r>
    </w:p>
    <w:p>
      <w:pPr>
        <w:pStyle w:val="Heading1"/>
      </w:pPr>
      <w:r>
        <w:t>7.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/ представитель: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Подопечный: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Дата: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Data Consent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