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разовый визит до 2 часов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Короткий визит для оценки бытовой ситуации, помощи по дому, сопровождения, покупки продуктов, контроля выполнения уже назначенных врачом бытовых рекомендаций и связи с родственниками.</w:t>
      </w:r>
    </w:p>
    <w:p>
      <w:pPr>
        <w:pStyle w:val="Heading1"/>
      </w:pPr>
      <w:r>
        <w:t>Что входит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визит до 2 часов;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бытовая помощь;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покупка по списку;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короткий отчет семье.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Медицинские манипуляции, назначение лечения, изменение дозировок, работа с деньгами без письменного поручения.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Подтвердить выход, адрес, контакт родственника, список задач и ограничения по доступу к деньгам или документам.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Выполнить согласованные бытовые задачи, не выходить за рамки инструкции, фиксировать сложности.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Передать время визита, выполненные задачи, расходы по чекам и следующий шаг.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Связаться с координатором и родственниками, при угрозе жизни вызвать скорую помощь.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выполнять медицинские процедуры, не давать обещаний лечения, не публиковать фото без согласия.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 2 Hours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